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B59" w14:textId="1316B2F1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（様式第９）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101BEAC0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A698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DF932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1E6676AF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97D1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10E8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5BE3C8F3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4CA10704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5896FE24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製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品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3A0952D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287C0FB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D032AA9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1D886831" w14:textId="77777777" w:rsidR="00A504D6" w:rsidRPr="00D13610" w:rsidRDefault="00A504D6" w:rsidP="00A504D6"/>
    <w:p w14:paraId="1511EEA1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6BFC4D42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492CD4B6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57E92E25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279C2E17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2DA0EA5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114BF2F7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29B4A6E7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）に基づき、下記の特定液化石油ガス器具等について製品検査を申請します。</w:t>
      </w:r>
    </w:p>
    <w:p w14:paraId="1273B61A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2080"/>
      </w:tblGrid>
      <w:tr w:rsidR="00D13610" w:rsidRPr="00D13610" w14:paraId="2559FBF6" w14:textId="77777777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1DB02D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19FC990C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A882E0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2AA1764" w14:textId="77777777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0823E22A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63A817E8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B1AE31F" w14:textId="77777777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125037B0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2A75250B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F45883D" w14:textId="77777777" w:rsidTr="00FF7F78">
        <w:trPr>
          <w:trHeight w:val="2116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01880B16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B1DF0FB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26B2AA8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063FD9F" w14:textId="77777777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14:paraId="19885BA9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1F313185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14:paraId="3D458DF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C6459" w:rsidRPr="0009613A" w14:paraId="6550AE17" w14:textId="77777777" w:rsidTr="0074586A">
        <w:trPr>
          <w:trHeight w:val="51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14:paraId="019BF4F0" w14:textId="77777777" w:rsidR="00FC6459" w:rsidRPr="0009613A" w:rsidRDefault="00FC6459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14:paraId="57104D8A" w14:textId="77777777" w:rsidR="00FC6459" w:rsidRPr="0009613A" w:rsidRDefault="00FC6459" w:rsidP="0074586A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14:paraId="277B835F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14:paraId="486BA974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D13610" w:rsidRPr="00D13610" w14:paraId="2C9412F0" w14:textId="77777777" w:rsidTr="00FE5059">
        <w:trPr>
          <w:cantSplit/>
          <w:trHeight w:val="1485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1252F6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0057631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7A7528F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79171BD3" w14:textId="77777777" w:rsidR="00A504D6" w:rsidRPr="00D13610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7CAC082C" w:rsidR="006B6BFA" w:rsidRPr="00D13610" w:rsidRDefault="00A504D6" w:rsidP="006E6C20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備考欄には、新規又は継続、継続の場合は前合格番号・発行年月日並びにその他必要事項を記載すること。</w:t>
      </w: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C20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2023-09-27T09:03:00Z</dcterms:modified>
</cp:coreProperties>
</file>