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17E6" w14:textId="038C9768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（様式第６）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3998828B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39B03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E8E5D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40EC821B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D4D29C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0626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4C481A7A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052C9DE7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第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１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BB269C2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268FEBD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7A57E2C2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18A32125" w14:textId="77777777" w:rsidR="00A504D6" w:rsidRPr="00D13610" w:rsidRDefault="00A504D6" w:rsidP="00A504D6"/>
    <w:p w14:paraId="453B34E0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0B684434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3A0D35AA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27D08C22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069CB1DF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4460705C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42C343AD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58081DE9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）に基づき、下記の特定液化石油ガス器具等について第１検査を申請します。</w:t>
      </w:r>
    </w:p>
    <w:p w14:paraId="4A705A39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205"/>
        <w:gridCol w:w="2205"/>
        <w:gridCol w:w="2080"/>
      </w:tblGrid>
      <w:tr w:rsidR="00D13610" w:rsidRPr="00D13610" w14:paraId="097F79AA" w14:textId="77777777" w:rsidTr="00A504D6">
        <w:trPr>
          <w:trHeight w:val="596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4209BC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277C40A6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49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8E17E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F78A195" w14:textId="77777777" w:rsidTr="00A504D6">
        <w:trPr>
          <w:trHeight w:val="458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7A6B2EE5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7CF2F39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D8B9BD6" w14:textId="77777777" w:rsidTr="00A504D6">
        <w:trPr>
          <w:trHeight w:val="460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21DB98FD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0088DCC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23CC939D" w14:textId="77777777" w:rsidTr="00FF7F78">
        <w:trPr>
          <w:trHeight w:val="2133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0FE621C9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0AAACE1D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55B1DF3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5CBCA0C3" w14:textId="77777777" w:rsidTr="00A504D6">
        <w:trPr>
          <w:cantSplit/>
          <w:trHeight w:val="775"/>
        </w:trPr>
        <w:tc>
          <w:tcPr>
            <w:tcW w:w="2583" w:type="dxa"/>
            <w:tcBorders>
              <w:left w:val="single" w:sz="6" w:space="0" w:color="auto"/>
              <w:bottom w:val="nil"/>
            </w:tcBorders>
            <w:vAlign w:val="center"/>
          </w:tcPr>
          <w:p w14:paraId="7A47B55D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2C05ADFE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70F0B0D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C6459" w:rsidRPr="0009613A" w14:paraId="155DFB1E" w14:textId="77777777" w:rsidTr="0074586A">
        <w:trPr>
          <w:trHeight w:val="518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657204BB" w14:textId="77777777" w:rsidR="00FC6459" w:rsidRPr="0009613A" w:rsidRDefault="00FC6459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205" w:type="dxa"/>
            <w:vAlign w:val="center"/>
          </w:tcPr>
          <w:p w14:paraId="622C7018" w14:textId="77777777" w:rsidR="00FC6459" w:rsidRPr="0009613A" w:rsidRDefault="00FC6459" w:rsidP="0074586A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05" w:type="dxa"/>
            <w:vAlign w:val="center"/>
          </w:tcPr>
          <w:p w14:paraId="5DD533B7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572DDC01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D13610" w:rsidRPr="00D13610" w14:paraId="5D2647AE" w14:textId="77777777" w:rsidTr="0099118F">
        <w:trPr>
          <w:cantSplit/>
          <w:trHeight w:val="1618"/>
        </w:trPr>
        <w:tc>
          <w:tcPr>
            <w:tcW w:w="25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41D65D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49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FC96B4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098CED5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21437515" w14:textId="77777777" w:rsidR="00FF7F78" w:rsidRPr="00D13610" w:rsidRDefault="00A504D6" w:rsidP="00FF7F78">
      <w:pPr>
        <w:tabs>
          <w:tab w:val="left" w:pos="851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658661E5" w14:textId="5091331F" w:rsidR="00446556" w:rsidRPr="00D13610" w:rsidRDefault="00A504D6" w:rsidP="00300126">
      <w:pPr>
        <w:tabs>
          <w:tab w:val="left" w:pos="851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３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備考欄には、新規又は継続、継続の場合は前合格番号・発行年月日並びにその他必要事項を記載すること。</w:t>
      </w:r>
    </w:p>
    <w:p w14:paraId="32C11AAC" w14:textId="0FE712C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0126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2023-09-27T08:55:00Z</dcterms:modified>
</cp:coreProperties>
</file>